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D06" w:rsidRPr="00D55FB3" w:rsidRDefault="00EC4D06" w:rsidP="00EC4D06">
      <w:pPr>
        <w:pStyle w:val="4"/>
        <w:spacing w:before="31" w:after="31"/>
        <w:ind w:firstLine="444"/>
      </w:pPr>
      <w:bookmarkStart w:id="0" w:name="_Toc52266882"/>
      <w:bookmarkStart w:id="1" w:name="_Toc52267516"/>
      <w:bookmarkStart w:id="2" w:name="_Toc52268349"/>
      <w:bookmarkStart w:id="3" w:name="_Toc52268767"/>
      <w:bookmarkStart w:id="4" w:name="_Toc52269808"/>
      <w:bookmarkStart w:id="5" w:name="_Toc52270451"/>
      <w:bookmarkStart w:id="6" w:name="_Toc52270856"/>
      <w:bookmarkStart w:id="7" w:name="_Toc52271118"/>
      <w:bookmarkStart w:id="8" w:name="_Toc52272692"/>
      <w:bookmarkStart w:id="9" w:name="_Toc52272955"/>
      <w:bookmarkStart w:id="10" w:name="_Toc52273218"/>
      <w:bookmarkStart w:id="11" w:name="_Toc52358695"/>
      <w:bookmarkStart w:id="12" w:name="_Toc53024129"/>
      <w:bookmarkStart w:id="13" w:name="_Toc53043735"/>
      <w:bookmarkStart w:id="14" w:name="_Toc430698350"/>
      <w:bookmarkStart w:id="15" w:name="_Toc432774750"/>
      <w:r w:rsidRPr="00D55FB3">
        <w:rPr>
          <w:rFonts w:hint="eastAsia"/>
        </w:rPr>
        <w:t>22</w:t>
      </w:r>
      <w:r>
        <w:rPr>
          <w:rFonts w:hint="eastAsia"/>
        </w:rPr>
        <w:t>．</w:t>
      </w:r>
      <w:r w:rsidRPr="00D55FB3">
        <w:rPr>
          <w:rFonts w:hint="eastAsia"/>
        </w:rPr>
        <w:t>行政助理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EC4D06" w:rsidRPr="000A1A81" w:rsidTr="00EA4B5F">
        <w:trPr>
          <w:jc w:val="center"/>
        </w:trPr>
        <w:tc>
          <w:tcPr>
            <w:tcW w:w="1080" w:type="dxa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EC4D06" w:rsidRPr="000A1A81" w:rsidRDefault="00EC4D06" w:rsidP="00EC4D06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行政助理</w:t>
            </w:r>
          </w:p>
        </w:tc>
        <w:tc>
          <w:tcPr>
            <w:tcW w:w="1228" w:type="dxa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EC4D06" w:rsidRPr="000A1A81" w:rsidRDefault="00EC4D06" w:rsidP="00EC4D06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EC4D06" w:rsidRPr="000A1A81" w:rsidRDefault="00EC4D06" w:rsidP="00EC4D06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行政部</w:t>
            </w:r>
          </w:p>
        </w:tc>
      </w:tr>
      <w:tr w:rsidR="00EC4D06" w:rsidRPr="000A1A81" w:rsidTr="00EA4B5F">
        <w:trPr>
          <w:jc w:val="center"/>
        </w:trPr>
        <w:tc>
          <w:tcPr>
            <w:tcW w:w="1080" w:type="dxa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EC4D06" w:rsidRPr="000A1A81" w:rsidRDefault="00EC4D06" w:rsidP="00EC4D06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EC4D06" w:rsidRPr="000A1A81" w:rsidRDefault="00EC4D06" w:rsidP="00EC4D06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EC4D06" w:rsidRPr="000A1A81" w:rsidRDefault="00EC4D06" w:rsidP="00EC4D06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行政经理</w:t>
            </w:r>
          </w:p>
        </w:tc>
      </w:tr>
      <w:tr w:rsidR="00EC4D06" w:rsidRPr="000A1A81" w:rsidTr="00EA4B5F">
        <w:trPr>
          <w:jc w:val="center"/>
        </w:trPr>
        <w:tc>
          <w:tcPr>
            <w:tcW w:w="1080" w:type="dxa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EC4D06" w:rsidRPr="000A1A81" w:rsidRDefault="00EC4D06" w:rsidP="00EC4D06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EC4D06" w:rsidRPr="000A1A81" w:rsidRDefault="00EC4D06" w:rsidP="00EC4D06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EC4D06" w:rsidRPr="000A1A81" w:rsidRDefault="00EC4D06" w:rsidP="00EC4D06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</w:tr>
      <w:tr w:rsidR="00EC4D06" w:rsidRPr="000A1A81" w:rsidTr="00EA4B5F">
        <w:trPr>
          <w:jc w:val="center"/>
        </w:trPr>
        <w:tc>
          <w:tcPr>
            <w:tcW w:w="9000" w:type="dxa"/>
            <w:gridSpan w:val="6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协助行政经理完成公司行政事务性工作及部门内部日常事务工作。</w:t>
            </w:r>
          </w:p>
        </w:tc>
      </w:tr>
      <w:tr w:rsidR="00EC4D06" w:rsidRPr="000A1A81" w:rsidTr="00EA4B5F">
        <w:trPr>
          <w:jc w:val="center"/>
        </w:trPr>
        <w:tc>
          <w:tcPr>
            <w:tcW w:w="9000" w:type="dxa"/>
            <w:gridSpan w:val="6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协助上级制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订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行政、总务及安全管理工作发展规划和计划； 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协助审核、修订行政管理规章制度，进行日常行政工作的组织与管理；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协助高级管理人员进行财产、内务、安全管理，为其他部门提供及时有效的行政服务； 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考核和指导行政部工作人员的工作并给予业务指导；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协助承办公司相关法律事务； 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参与公司经营事务的管理和执行工作；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会务安排。</w:t>
            </w:r>
          </w:p>
        </w:tc>
      </w:tr>
      <w:tr w:rsidR="00EC4D06" w:rsidRPr="000A1A81" w:rsidTr="00EA4B5F">
        <w:trPr>
          <w:jc w:val="center"/>
        </w:trPr>
        <w:tc>
          <w:tcPr>
            <w:tcW w:w="9000" w:type="dxa"/>
            <w:gridSpan w:val="6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◆行政管理或相关专业大专以上学历。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◆受过管理学、公共关系、文书写作、档案管理、财务会计基本知识等方面的培训。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◆2年以上行政管理工作经验。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◆具有较强的时间管理能力；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◆优秀的外联和公关能力，具备解决突发事件能力；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◆良好的中英文写作、口语、阅读能力；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◆熟练使用办公软件；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◆熟练使用操作办公自动化设备。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◆工作细致认真，谨慎细心，责任心强；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◆具有很强的人际沟通、协调能力，团队意识强。</w:t>
            </w:r>
          </w:p>
        </w:tc>
      </w:tr>
      <w:tr w:rsidR="00EC4D06" w:rsidRPr="000A1A81" w:rsidTr="00EA4B5F">
        <w:trPr>
          <w:jc w:val="center"/>
        </w:trPr>
        <w:tc>
          <w:tcPr>
            <w:tcW w:w="9000" w:type="dxa"/>
            <w:gridSpan w:val="6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EC4D06" w:rsidRPr="007943A4" w:rsidRDefault="00EC4D06" w:rsidP="00EC4D06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EC4D06" w:rsidRPr="007943A4" w:rsidRDefault="00EC4D06" w:rsidP="00EC4D06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C57A50" w:rsidRPr="00EC4D06" w:rsidRDefault="00C57A50" w:rsidP="00EC4D06">
      <w:pPr>
        <w:ind w:firstLine="400"/>
      </w:pPr>
    </w:p>
    <w:sectPr w:rsidR="00C57A50" w:rsidRPr="00EC4D06" w:rsidSect="00CE48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8C8" w:rsidRDefault="002E18C8" w:rsidP="00EC4D06">
      <w:pPr>
        <w:ind w:firstLine="400"/>
      </w:pPr>
      <w:r>
        <w:separator/>
      </w:r>
    </w:p>
  </w:endnote>
  <w:endnote w:type="continuationSeparator" w:id="0">
    <w:p w:rsidR="002E18C8" w:rsidRDefault="002E18C8" w:rsidP="00EC4D06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0CA" w:rsidRDefault="00EE10C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0CA" w:rsidRDefault="00EE10C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0CA" w:rsidRDefault="00EE10C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8C8" w:rsidRDefault="002E18C8" w:rsidP="00EC4D06">
      <w:pPr>
        <w:ind w:firstLine="400"/>
      </w:pPr>
      <w:r>
        <w:separator/>
      </w:r>
    </w:p>
  </w:footnote>
  <w:footnote w:type="continuationSeparator" w:id="0">
    <w:p w:rsidR="002E18C8" w:rsidRDefault="002E18C8" w:rsidP="00EC4D06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0CA" w:rsidRDefault="00EE10C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0CA" w:rsidRDefault="00EE10CA" w:rsidP="00EE10CA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E10CA" w:rsidRPr="00B72D9B" w:rsidRDefault="00EE10CA" w:rsidP="00EE10CA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EE10CA" w:rsidRPr="00B72D9B" w:rsidRDefault="00EE10CA" w:rsidP="00EE10CA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EE10CA" w:rsidRPr="00B72D9B" w:rsidRDefault="00EE10CA" w:rsidP="00EE10CA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EE10CA" w:rsidRPr="00EE10CA" w:rsidRDefault="00EE10C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0CA" w:rsidRDefault="00EE10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4D06"/>
    <w:rsid w:val="002E18C8"/>
    <w:rsid w:val="00C57A50"/>
    <w:rsid w:val="00CE4827"/>
    <w:rsid w:val="00EC4D06"/>
    <w:rsid w:val="00EE1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D06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C4D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EC4D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4D06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4D06"/>
    <w:rPr>
      <w:sz w:val="18"/>
      <w:szCs w:val="18"/>
    </w:rPr>
  </w:style>
  <w:style w:type="paragraph" w:customStyle="1" w:styleId="a5">
    <w:name w:val="表文"/>
    <w:basedOn w:val="a"/>
    <w:link w:val="Char1"/>
    <w:rsid w:val="00EC4D06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EC4D06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EC4D06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EC4D06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EE10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3</cp:revision>
  <dcterms:created xsi:type="dcterms:W3CDTF">2015-11-18T08:17:00Z</dcterms:created>
  <dcterms:modified xsi:type="dcterms:W3CDTF">2018-05-21T05:10:00Z</dcterms:modified>
</cp:coreProperties>
</file>